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峄城区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住建系统202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年“开工第一课”活动实施方案的通知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峄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局有关科室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各住建领域生产经营单位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住建系统202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年“开工第一课”活动实施方案》印发给你们，请结合实际，认真抓好贯彻落实。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峄城区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住建系统202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年“开工第一课”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为深入贯彻习近平总书记关于安全生产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重要论述和重要指示精神，扎实推进安全生产治本攻坚三年行动，确保住建系统安全生产工作“开门稳”“开门安”,按照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省、市、区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部署要求，结合我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上好开工第一课，把牢安全生产关。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2025年3月1日前。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按照“管行业必须管安全、管业务必须管安全、管生产经营必须管安全”要求，督促生产经营单位扎实组织开展好开工“第一课”，确保生产经营单位开工“第一课”覆盖率达到100%。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（一）授课时间。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论是否停工停产，在春节后的第一个上班日，必须组织安全生产开工“第一课”，做到不开课不复工、不上课不上岗。严格落实覆盖全员要求，对未参加安全生产开工“第一课”的人员要及时安排补课后再上岗，未落实学习内容不得上岗。其他节假日或各种情况停产停工的，要根据人员思想状况、设备设施状态等情况，在复工复查前有针对性组织开工“第一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（二）授课人员。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开工第一课”授课人为生产经营单位主要负责人（各在建项目授课人为项目经理），要亲自组织、亲自授课，不得由其他人员代替，不得由其他培训代替。以生产经营单位主要负责人授课为基础，针对本单位安全生产工作实际，可以安排安全监管人员或邀请专家讲授法律法规、案例警示和专业技术方面的内容。各在建项目施工单位项目经理应组织项目部“开工第一课”并亲自授课，建设、监理单位督促施工单位及时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（三）授课方式和参加人员。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根据本单位实际，综合考虑规模层级、员工数量、生产特点、地域分布等因素，采取全员会、视频会、现场会等方式组织实施，但必须保证覆盖本单位各层级、各岗位和全体从业人员，做到“一企不漏、一人不落”。不得以文件通知或层层例会传达形式代替，确保教育动员效果。注重创新形式，可采取制作播放视频、利用图文展示等形式，让员工受到更形象、更直观的教育，增强开工“第一课”的学习教育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（四）授课内容。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“开工第一课”是政策形势课、思想动员课、警示教育课、安全部署课，授课内容应结合实际，包括但并不限于以下内容：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1.分析形势政策。讲清各级党委、政府当前对安全生产的重要安排部署，讲清各从业人员在安全生产方面的法定义务、劳动纪律等重要内容。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展警示教育。组织观看《生命重于泰山》《红线》等宣传教育片，通过本单位、本行业领域或其他单位发生的事故典型案例以案说法，让全体员工了解违法违规操作事故给企业、家庭、个人带来的严重损失，需承担的法律后果，使员工真正汲取教训、受到警醒。要针对员工容易出现的身心疲惫、心情烦躁、精力不集中、情绪不稳定等“假期综合征”，开展收心教育，迅速进入工作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安排部署工作。分析本行业领域、本单位、本项目面临的安全形势，围绕本单位重大安全风险和防控措施，重大危险源管理、特殊作业操作等安全生产重点工作、重点环节，有针对性提出具体要求和工作措施。同时鼓励职工树立“隐患就是事故”的理念，积极主动查身边隐患，严格举报奖励，强化隐患排查整治，提高企业安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各生产经营单位要如实记录开工“第一课 ”实施情况，保存文字、影像等资料，完善教育培训台账。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（一）全面动员部署。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各企业要扎实完成方案“规定动作”、创新做好本地“自选动作”。要指导督促全部企业项目在春节后复工复产前集中开展好安全生产“开工第一课”活动。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（二）全员主动参与。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针对假期后易出现的“节后综合征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要精心准备活动内容，对主管部门、企业主体开展以统一思想、分析形势、警示教育、提升技能、消除隐患等为主要内容的安全准备，实现监管人员、主要负责人、从业人员全覆盖，重点防范解决习惯性违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（三）全力营造氛围。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传统媒体和新媒体平台，大力宣传建筑领域安全法律法规、规章制度以及标准规程、事故预防、应急救援等知识，项目现场设置宣传栏、悬挂标语、发放宣传页、组织安全体验等，积极营造安全文明施工氛围，切实提升全员安全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-274955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65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xpoaX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mE4ZWU2Mjg0MmU1MThmOTcyNjBmOGQ3NzhiZjUifQ=="/>
  </w:docVars>
  <w:rsids>
    <w:rsidRoot w:val="4B8D37CC"/>
    <w:rsid w:val="058A1323"/>
    <w:rsid w:val="064D0B82"/>
    <w:rsid w:val="15112E59"/>
    <w:rsid w:val="22CF3D2A"/>
    <w:rsid w:val="2D491606"/>
    <w:rsid w:val="2E2C394A"/>
    <w:rsid w:val="3BDB08BD"/>
    <w:rsid w:val="439C475B"/>
    <w:rsid w:val="45322F35"/>
    <w:rsid w:val="45476DEF"/>
    <w:rsid w:val="463D2143"/>
    <w:rsid w:val="4B8D37CC"/>
    <w:rsid w:val="53BE1B93"/>
    <w:rsid w:val="58725E54"/>
    <w:rsid w:val="58866241"/>
    <w:rsid w:val="6E7E43D4"/>
    <w:rsid w:val="6F2241DD"/>
    <w:rsid w:val="77713ED2"/>
    <w:rsid w:val="7D484654"/>
    <w:rsid w:val="7DC0056E"/>
    <w:rsid w:val="7F8F6CFB"/>
    <w:rsid w:val="9FFB968B"/>
    <w:rsid w:val="AFEFB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方正小标宋简体" w:hAnsi="方正小标宋简体" w:eastAsia="方正小标宋简体"/>
      <w:kern w:val="44"/>
      <w:sz w:val="5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1623</Words>
  <Characters>1649</Characters>
  <Lines>0</Lines>
  <Paragraphs>0</Paragraphs>
  <TotalTime>0</TotalTime>
  <ScaleCrop>false</ScaleCrop>
  <LinksUpToDate>false</LinksUpToDate>
  <CharactersWithSpaces>1680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2024-01-26T02:34:00Z</dcterms:created>
  <dc:creator>Fly</dc:creator>
  <cp:lastModifiedBy>user</cp:lastModifiedBy>
  <cp:lastPrinted>2024-01-30T14:25:00Z</cp:lastPrinted>
  <dcterms:modified xsi:type="dcterms:W3CDTF">2025-11-17T10:53:49Z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A5391A2A1AD84CE3AD0E40910260BFE6_13</vt:lpwstr>
  </property>
  <property fmtid="{D5CDD505-2E9C-101B-9397-08002B2CF9AE}" pid="4" name="KSOTemplateDocerSaveRecord">
    <vt:lpwstr>eyJoZGlkIjoiOGIyODMwNWI3MzhhMGY0ODMzOTE4OTZjMDhlMDEwYmIiLCJ1c2VySWQiOiIzNzk3OTMwODEifQ==</vt:lpwstr>
  </property>
</Properties>
</file>